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sz w:val="10"/>
          <w:szCs w:val="10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-3200396</wp:posOffset>
                </wp:positionH>
                <wp:positionV relativeFrom="paragraph">
                  <wp:posOffset>0</wp:posOffset>
                </wp:positionV>
                <wp:extent cx="10587038" cy="12642309"/>
                <wp:effectExtent b="0" l="0" r="0" t="0"/>
                <wp:wrapNone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75" y="0"/>
                          <a:ext cx="10587038" cy="12642309"/>
                          <a:chOff x="52475" y="0"/>
                          <a:chExt cx="10587050" cy="7560000"/>
                        </a:xfrm>
                      </wpg:grpSpPr>
                      <wpg:grpSp>
                        <wpg:cNvGrpSpPr/>
                        <wpg:grpSpPr>
                          <a:xfrm>
                            <a:off x="52481" y="0"/>
                            <a:ext cx="10587038" cy="7560000"/>
                            <a:chOff x="52475" y="0"/>
                            <a:chExt cx="10587050" cy="7560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2475" y="0"/>
                              <a:ext cx="105870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52481" y="0"/>
                              <a:ext cx="10587038" cy="7560000"/>
                              <a:chOff x="52475" y="0"/>
                              <a:chExt cx="10587050" cy="75600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52475" y="0"/>
                                <a:ext cx="105870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52481" y="0"/>
                                <a:ext cx="10587038" cy="7560000"/>
                                <a:chOff x="1455225" y="0"/>
                                <a:chExt cx="7781550" cy="756000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1455225" y="0"/>
                                  <a:ext cx="77815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455228" y="0"/>
                                  <a:ext cx="7781544" cy="7560000"/>
                                  <a:chOff x="0" y="0"/>
                                  <a:chExt cx="7779386" cy="10073323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7779375" cy="10073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3810" y="4762"/>
                                    <a:ext cx="7772400" cy="18935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5409565" y="686752"/>
                                    <a:ext cx="1692275" cy="12109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0"/>
                                    <a:ext cx="6064250" cy="690562"/>
                                  </a:xfrm>
                                  <a:custGeom>
                                    <a:rect b="b" l="l" r="r" t="t"/>
                                    <a:pathLst>
                                      <a:path extrusionOk="0" h="690562" w="6064250">
                                        <a:moveTo>
                                          <a:pt x="0" y="0"/>
                                        </a:moveTo>
                                        <a:lnTo>
                                          <a:pt x="6064250" y="0"/>
                                        </a:lnTo>
                                        <a:lnTo>
                                          <a:pt x="6064250" y="690562"/>
                                        </a:lnTo>
                                        <a:lnTo>
                                          <a:pt x="0" y="69056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7095491" y="1"/>
                                    <a:ext cx="683895" cy="688657"/>
                                  </a:xfrm>
                                  <a:custGeom>
                                    <a:rect b="b" l="l" r="r" t="t"/>
                                    <a:pathLst>
                                      <a:path extrusionOk="0" h="688657" w="683895">
                                        <a:moveTo>
                                          <a:pt x="0" y="0"/>
                                        </a:moveTo>
                                        <a:lnTo>
                                          <a:pt x="683895" y="0"/>
                                        </a:lnTo>
                                        <a:lnTo>
                                          <a:pt x="683895" y="688657"/>
                                        </a:lnTo>
                                        <a:lnTo>
                                          <a:pt x="0" y="6886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5405120" y="0"/>
                                    <a:ext cx="1692275" cy="690562"/>
                                  </a:xfrm>
                                  <a:custGeom>
                                    <a:rect b="b" l="l" r="r" t="t"/>
                                    <a:pathLst>
                                      <a:path extrusionOk="0" h="690562" w="1692275">
                                        <a:moveTo>
                                          <a:pt x="0" y="0"/>
                                        </a:moveTo>
                                        <a:lnTo>
                                          <a:pt x="1692275" y="0"/>
                                        </a:lnTo>
                                        <a:lnTo>
                                          <a:pt x="1692275" y="690562"/>
                                        </a:lnTo>
                                        <a:lnTo>
                                          <a:pt x="0" y="69056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0" y="9616122"/>
                                    <a:ext cx="7772400" cy="4572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7100570" y="234632"/>
                                    <a:ext cx="212090" cy="21209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7336790" y="234632"/>
                                    <a:ext cx="212090" cy="21209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7562850" y="234632"/>
                                    <a:ext cx="212090" cy="21209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1007744" y="9713912"/>
                                    <a:ext cx="685166" cy="35941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59410" w="685166">
                                        <a:moveTo>
                                          <a:pt x="342583" y="0"/>
                                        </a:moveTo>
                                        <a:cubicBezTo>
                                          <a:pt x="531786" y="0"/>
                                          <a:pt x="685166" y="153522"/>
                                          <a:pt x="685166" y="342900"/>
                                        </a:cubicBezTo>
                                        <a:lnTo>
                                          <a:pt x="681836" y="359410"/>
                                        </a:lnTo>
                                        <a:lnTo>
                                          <a:pt x="3330" y="359410"/>
                                        </a:lnTo>
                                        <a:lnTo>
                                          <a:pt x="0" y="342900"/>
                                        </a:lnTo>
                                        <a:cubicBezTo>
                                          <a:pt x="0" y="153522"/>
                                          <a:pt x="153380" y="0"/>
                                          <a:pt x="342583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2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299084" y="9717088"/>
                                    <a:ext cx="685166" cy="3562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56235" w="685166">
                                        <a:moveTo>
                                          <a:pt x="342583" y="0"/>
                                        </a:moveTo>
                                        <a:cubicBezTo>
                                          <a:pt x="531786" y="0"/>
                                          <a:pt x="685166" y="153522"/>
                                          <a:pt x="685166" y="342900"/>
                                        </a:cubicBezTo>
                                        <a:lnTo>
                                          <a:pt x="682476" y="356235"/>
                                        </a:lnTo>
                                        <a:lnTo>
                                          <a:pt x="2690" y="356235"/>
                                        </a:lnTo>
                                        <a:lnTo>
                                          <a:pt x="0" y="342900"/>
                                        </a:lnTo>
                                        <a:cubicBezTo>
                                          <a:pt x="0" y="153522"/>
                                          <a:pt x="153380" y="0"/>
                                          <a:pt x="342583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0" y="9720800"/>
                                    <a:ext cx="274321" cy="352522"/>
                                  </a:xfrm>
                                  <a:custGeom>
                                    <a:rect b="b" l="l" r="r" t="t"/>
                                    <a:pathLst>
                                      <a:path extrusionOk="0" h="352522" w="274321">
                                        <a:moveTo>
                                          <a:pt x="0" y="0"/>
                                        </a:moveTo>
                                        <a:lnTo>
                                          <a:pt x="780" y="79"/>
                                        </a:lnTo>
                                        <a:cubicBezTo>
                                          <a:pt x="156890" y="32053"/>
                                          <a:pt x="274321" y="170306"/>
                                          <a:pt x="274321" y="336012"/>
                                        </a:cubicBezTo>
                                        <a:lnTo>
                                          <a:pt x="271410" y="352522"/>
                                        </a:lnTo>
                                        <a:lnTo>
                                          <a:pt x="0" y="3525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2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4743450" y="100012"/>
                                    <a:ext cx="513080" cy="5130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 rot="10800000">
                                    <a:off x="503877" y="0"/>
                                    <a:ext cx="1529706" cy="654367"/>
                                  </a:xfrm>
                                  <a:custGeom>
                                    <a:rect b="b" l="l" r="r" t="t"/>
                                    <a:pathLst>
                                      <a:path extrusionOk="0" h="654367" w="1529706">
                                        <a:moveTo>
                                          <a:pt x="1529706" y="654367"/>
                                        </a:moveTo>
                                        <a:lnTo>
                                          <a:pt x="1128666" y="654367"/>
                                        </a:lnTo>
                                        <a:lnTo>
                                          <a:pt x="1122933" y="625971"/>
                                        </a:lnTo>
                                        <a:cubicBezTo>
                                          <a:pt x="1063938" y="486490"/>
                                          <a:pt x="925825" y="388620"/>
                                          <a:pt x="764853" y="388620"/>
                                        </a:cubicBezTo>
                                        <a:cubicBezTo>
                                          <a:pt x="603881" y="388620"/>
                                          <a:pt x="465768" y="486490"/>
                                          <a:pt x="406773" y="625971"/>
                                        </a:cubicBezTo>
                                        <a:lnTo>
                                          <a:pt x="401040" y="654367"/>
                                        </a:lnTo>
                                        <a:lnTo>
                                          <a:pt x="0" y="654367"/>
                                        </a:lnTo>
                                        <a:lnTo>
                                          <a:pt x="3404" y="620599"/>
                                        </a:lnTo>
                                        <a:cubicBezTo>
                                          <a:pt x="75878" y="266424"/>
                                          <a:pt x="389252" y="0"/>
                                          <a:pt x="764853" y="0"/>
                                        </a:cubicBezTo>
                                        <a:cubicBezTo>
                                          <a:pt x="1140454" y="0"/>
                                          <a:pt x="1453828" y="266424"/>
                                          <a:pt x="1526302" y="62059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accent2"/>
                                  </a:solidFill>
                                  <a:ln cap="flat" cmpd="sng" w="12700">
                                    <a:solidFill>
                                      <a:schemeClr val="accent2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6586855" y="783907"/>
                                    <a:ext cx="1019810" cy="102108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cap="flat" cmpd="sng" w="190500">
                                    <a:solidFill>
                                      <a:schemeClr val="accent2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-3200396</wp:posOffset>
                </wp:positionH>
                <wp:positionV relativeFrom="paragraph">
                  <wp:posOffset>0</wp:posOffset>
                </wp:positionV>
                <wp:extent cx="10587038" cy="12642309"/>
                <wp:effectExtent b="0" l="0" r="0" t="0"/>
                <wp:wrapNone/>
                <wp:docPr id="1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87038" cy="126423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color w:val="000000"/>
          <w:sz w:val="48"/>
          <w:szCs w:val="48"/>
          <w:rtl w:val="0"/>
        </w:rPr>
        <w:t xml:space="preserve">Burk PTSO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11/17/2025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Time: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5:32 P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>
          <w:sz w:val="18"/>
          <w:szCs w:val="18"/>
        </w:rPr>
      </w:pPr>
      <w:bookmarkStart w:colFirst="0" w:colLast="0" w:name="_heading=h.5txjg5wh37ci" w:id="0"/>
      <w:bookmarkEnd w:id="0"/>
      <w:r w:rsidDel="00000000" w:rsidR="00000000" w:rsidRPr="00000000">
        <w:rPr>
          <w:sz w:val="18"/>
          <w:szCs w:val="18"/>
          <w:rtl w:val="0"/>
        </w:rPr>
        <w:t xml:space="preserve">In attendance</w:t>
      </w:r>
    </w:p>
    <w:tbl>
      <w:tblPr>
        <w:tblStyle w:val="Table1"/>
        <w:tblW w:w="10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5"/>
        <w:gridCol w:w="375"/>
        <w:gridCol w:w="3255"/>
        <w:gridCol w:w="450"/>
        <w:gridCol w:w="450"/>
        <w:gridCol w:w="5130"/>
        <w:tblGridChange w:id="0">
          <w:tblGrid>
            <w:gridCol w:w="405"/>
            <w:gridCol w:w="375"/>
            <w:gridCol w:w="3255"/>
            <w:gridCol w:w="450"/>
            <w:gridCol w:w="450"/>
            <w:gridCol w:w="51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Lindsay Brisson - President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Colleen Lynch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Melissa Farrow  - Vice president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Lorenzo Villalobos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Angela Martinez - Treasurer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Ceci Villalobos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Carrie Barraza - Secretary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Jessica Lenrer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Katrina Gruse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Desirae Murray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Bill MacDonald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color w:val="404040"/>
          <w:sz w:val="34"/>
          <w:szCs w:val="34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Approval of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24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Motion to approve minutes: Lindsay,Seconded by: Angela, Motion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="276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Fundraising / Restaurant Nights</w:t>
      </w:r>
    </w:p>
    <w:p w:rsidR="00000000" w:rsidDel="00000000" w:rsidP="00000000" w:rsidRDefault="00000000" w:rsidRPr="00000000" w14:paraId="00000038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11/26 – Barro’s Pizza (Gilbert/Baseline)</w:t>
      </w:r>
    </w:p>
    <w:p w:rsidR="00000000" w:rsidDel="00000000" w:rsidP="00000000" w:rsidRDefault="00000000" w:rsidRPr="00000000" w14:paraId="00000039">
      <w:pPr>
        <w:numPr>
          <w:ilvl w:val="0"/>
          <w:numId w:val="11"/>
        </w:numPr>
        <w:spacing w:after="0" w:afterAutospacing="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Night before Thanksgiving break.Gift cards and take-out/dine-in encouraged. Flyers have been made.</w:t>
      </w:r>
    </w:p>
    <w:p w:rsidR="00000000" w:rsidDel="00000000" w:rsidP="00000000" w:rsidRDefault="00000000" w:rsidRPr="00000000" w14:paraId="0000003A">
      <w:pPr>
        <w:numPr>
          <w:ilvl w:val="0"/>
          <w:numId w:val="11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12/11 – Toasted Mallow. Event at the store from 4 PM–7 PM. 25% give-back.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12/18 – Panda Express (Virtual)Code sent out. Out-of-state participants can support.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1/15 – Shy’s Planning confirmed.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24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Spring Semester Need to begin planning additional restaurant night partners.</w:t>
      </w:r>
    </w:p>
    <w:p w:rsidR="00000000" w:rsidDel="00000000" w:rsidP="00000000" w:rsidRDefault="00000000" w:rsidRPr="00000000" w14:paraId="0000003E">
      <w:pPr>
        <w:spacing w:after="240" w:before="240" w:line="276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Reimbursement Update / Treasurer Report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Current Checking: $9,354.65 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Current Savings: $5,000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PledgeStar funds (approx. $9,000+) still need to be moved over.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Expected upcoming reimbursements: Sam – Fall Festival still needs to submit. Lindsay – PAWS prizes (once purchased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24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Desirae – Fall Festival (hers submitted,approved, check was given at meeting 11/17/2025)</w:t>
      </w:r>
    </w:p>
    <w:p w:rsidR="00000000" w:rsidDel="00000000" w:rsidP="00000000" w:rsidRDefault="00000000" w:rsidRPr="00000000" w14:paraId="00000044">
      <w:pPr>
        <w:spacing w:after="240" w:before="240" w:line="276" w:lineRule="auto"/>
        <w:ind w:left="72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Monthly Staff Awards</w:t>
      </w:r>
    </w:p>
    <w:p w:rsidR="00000000" w:rsidDel="00000000" w:rsidP="00000000" w:rsidRDefault="00000000" w:rsidRPr="00000000" w14:paraId="00000045">
      <w:pPr>
        <w:spacing w:after="240" w:before="240" w:line="276" w:lineRule="auto"/>
        <w:ind w:left="720" w:firstLine="0"/>
        <w:rPr>
          <w:b w:val="1"/>
          <w:bCs w:val="1"/>
          <w:color w:val="404040"/>
          <w:sz w:val="34"/>
          <w:szCs w:val="34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$15 reward per staff member (two awards per month).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line="276" w:lineRule="auto"/>
        <w:rPr>
          <w:sz w:val="26"/>
          <w:szCs w:val="26"/>
        </w:rPr>
      </w:pPr>
      <w:bookmarkStart w:colFirst="0" w:colLast="0" w:name="_heading=h.x8wy86hotj58" w:id="1"/>
      <w:bookmarkEnd w:id="1"/>
      <w:r w:rsidDel="00000000" w:rsidR="00000000" w:rsidRPr="00000000">
        <w:rPr>
          <w:sz w:val="26"/>
          <w:szCs w:val="26"/>
          <w:rtl w:val="0"/>
        </w:rPr>
        <w:t xml:space="preserve">Event Support – Teacher Lunches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12/18: Lindsay will order Panda Express for staff lunch.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1/14: Lunch still needs to be planned.A family will possibly help sponsor 01/14/2026 lunch.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line="276" w:lineRule="auto"/>
        <w:rPr>
          <w:sz w:val="26"/>
          <w:szCs w:val="26"/>
        </w:rPr>
      </w:pPr>
      <w:bookmarkStart w:colFirst="0" w:colLast="0" w:name="_heading=h.z1b3j5t07z24" w:id="2"/>
      <w:bookmarkEnd w:id="2"/>
      <w:r w:rsidDel="00000000" w:rsidR="00000000" w:rsidRPr="00000000">
        <w:rPr>
          <w:sz w:val="26"/>
          <w:szCs w:val="26"/>
          <w:rtl w:val="0"/>
        </w:rPr>
        <w:t xml:space="preserve">Music Program Decorations – 12/11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0" w:afterAutospacing="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Volunteer signed up to take down decorations on 12/11.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Need a volunteer to coordinate with the assigned helper and Carrie.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24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Still short on volunteers overall.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line="276" w:lineRule="auto"/>
        <w:rPr>
          <w:sz w:val="26"/>
          <w:szCs w:val="26"/>
        </w:rPr>
      </w:pPr>
      <w:bookmarkStart w:colFirst="0" w:colLast="0" w:name="_heading=h.adoog5663eao" w:id="3"/>
      <w:bookmarkEnd w:id="3"/>
      <w:r w:rsidDel="00000000" w:rsidR="00000000" w:rsidRPr="00000000">
        <w:rPr>
          <w:sz w:val="26"/>
          <w:szCs w:val="26"/>
          <w:rtl w:val="0"/>
        </w:rPr>
        <w:t xml:space="preserve">Cookies with Mrs. Claus</w:t>
      </w:r>
    </w:p>
    <w:p w:rsidR="00000000" w:rsidDel="00000000" w:rsidP="00000000" w:rsidRDefault="00000000" w:rsidRPr="00000000" w14:paraId="0000004E">
      <w:pPr>
        <w:numPr>
          <w:ilvl w:val="0"/>
          <w:numId w:val="10"/>
        </w:numPr>
        <w:spacing w:after="24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Working to get this set up. Possible dates: 12/16 or 12/17 (TBD). Cookies need to be pre-packaged. Considering Venmo donations via QR code.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line="276" w:lineRule="auto"/>
        <w:rPr>
          <w:sz w:val="26"/>
          <w:szCs w:val="26"/>
        </w:rPr>
      </w:pPr>
      <w:bookmarkStart w:colFirst="0" w:colLast="0" w:name="_heading=h.mx0b11xos4s6" w:id="4"/>
      <w:bookmarkEnd w:id="4"/>
      <w:r w:rsidDel="00000000" w:rsidR="00000000" w:rsidRPr="00000000">
        <w:rPr>
          <w:sz w:val="26"/>
          <w:szCs w:val="26"/>
          <w:rtl w:val="0"/>
        </w:rPr>
        <w:t xml:space="preserve">Additional Fundraising Idea – Holiday Event</w:t>
      </w:r>
    </w:p>
    <w:p w:rsidR="00000000" w:rsidDel="00000000" w:rsidP="00000000" w:rsidRDefault="00000000" w:rsidRPr="00000000" w14:paraId="00000050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PTSO would still like to host a holiday fundraiser if possible.</w:t>
        <w:br w:type="textWrapping"/>
        <w:t xml:space="preserve"> Options discussed: Parent Night Out Capacity concerns noted — further discussion needed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line="276" w:lineRule="auto"/>
        <w:rPr>
          <w:b w:val="1"/>
          <w:bCs w:val="1"/>
          <w:sz w:val="18"/>
          <w:szCs w:val="18"/>
        </w:rPr>
      </w:pPr>
      <w:bookmarkStart w:colFirst="0" w:colLast="0" w:name="_heading=h.7vlvenp8l3ph" w:id="5"/>
      <w:bookmarkEnd w:id="5"/>
      <w:r w:rsidDel="00000000" w:rsidR="00000000" w:rsidRPr="00000000">
        <w:rPr>
          <w:sz w:val="26"/>
          <w:szCs w:val="26"/>
          <w:rtl w:val="0"/>
        </w:rPr>
        <w:t xml:space="preserve">Principal Announcements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spacing w:after="0" w:afterAutospacing="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Building Blocks program returning to campus (pre-K). Tuition based, some tuition’s will be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supplimented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Kinder Celebration planning underway.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Community Café/Just Serve on February 3, 8–10 AM. Businesses and the community welcome. </w:t>
      </w:r>
    </w:p>
    <w:p w:rsidR="00000000" w:rsidDel="00000000" w:rsidP="00000000" w:rsidRDefault="00000000" w:rsidRPr="00000000" w14:paraId="00000055">
      <w:pPr>
        <w:numPr>
          <w:ilvl w:val="0"/>
          <w:numId w:val="9"/>
        </w:numPr>
        <w:spacing w:after="24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Possibly fixing: playground, painting halls, shading for pick up.</w:t>
        <w:br w:type="textWrapping"/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line="276" w:lineRule="auto"/>
        <w:rPr>
          <w:sz w:val="26"/>
          <w:szCs w:val="26"/>
        </w:rPr>
      </w:pPr>
      <w:bookmarkStart w:colFirst="0" w:colLast="0" w:name="_heading=h.6b65f3e6rr0d" w:id="6"/>
      <w:bookmarkEnd w:id="6"/>
      <w:r w:rsidDel="00000000" w:rsidR="00000000" w:rsidRPr="00000000">
        <w:rPr>
          <w:sz w:val="26"/>
          <w:szCs w:val="26"/>
          <w:rtl w:val="0"/>
        </w:rPr>
        <w:t xml:space="preserve">Principal Requests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spacing w:after="0" w:afterAutospacing="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Request for 2 gift cards per month for staff recognition.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Principal to update PTSO about ability to host Parent Night Out on campus.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spacing w:after="240" w:before="0" w:beforeAutospacing="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Turkey Trot will be confirmed on 11/18/25.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line="276" w:lineRule="auto"/>
        <w:rPr>
          <w:b w:val="1"/>
          <w:bCs w:val="1"/>
          <w:sz w:val="18"/>
          <w:szCs w:val="18"/>
        </w:rPr>
      </w:pPr>
      <w:bookmarkStart w:colFirst="0" w:colLast="0" w:name="_heading=h.wr9chlu9lve" w:id="7"/>
      <w:bookmarkEnd w:id="7"/>
      <w:r w:rsidDel="00000000" w:rsidR="00000000" w:rsidRPr="00000000">
        <w:rPr>
          <w:sz w:val="26"/>
          <w:szCs w:val="26"/>
          <w:rtl w:val="0"/>
        </w:rPr>
        <w:t xml:space="preserve">Other Notes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240" w:line="276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STUCO project:</w:t>
        <w:br w:type="textWrapping"/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spacing w:after="0" w:afterAutospacing="0" w:before="0" w:beforeAutospacing="0" w:line="276" w:lineRule="auto"/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$5–$10 tote bag </w:t>
      </w:r>
    </w:p>
    <w:p w:rsidR="00000000" w:rsidDel="00000000" w:rsidP="00000000" w:rsidRDefault="00000000" w:rsidRPr="00000000" w14:paraId="0000005D">
      <w:pPr>
        <w:numPr>
          <w:ilvl w:val="1"/>
          <w:numId w:val="2"/>
        </w:numPr>
        <w:spacing w:after="240" w:before="0" w:beforeAutospacing="0" w:line="276" w:lineRule="auto"/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donation items (clothes/hygiene).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before="360" w:line="276" w:lineRule="auto"/>
        <w:rPr>
          <w:b w:val="1"/>
          <w:bCs w:val="1"/>
          <w:color w:val="404040"/>
          <w:sz w:val="34"/>
          <w:szCs w:val="34"/>
        </w:rPr>
      </w:pPr>
      <w:bookmarkStart w:colFirst="0" w:colLast="0" w:name="_heading=h.2oiqeh46l2qg" w:id="8"/>
      <w:bookmarkEnd w:id="8"/>
      <w:r w:rsidDel="00000000" w:rsidR="00000000" w:rsidRPr="00000000">
        <w:rPr>
          <w:b w:val="1"/>
          <w:bCs w:val="1"/>
          <w:color w:val="404040"/>
          <w:sz w:val="34"/>
          <w:szCs w:val="34"/>
          <w:rtl w:val="0"/>
        </w:rPr>
        <w:t xml:space="preserve">5. Next Meeting</w:t>
      </w:r>
    </w:p>
    <w:p w:rsidR="00000000" w:rsidDel="00000000" w:rsidP="00000000" w:rsidRDefault="00000000" w:rsidRPr="00000000" w14:paraId="0000005F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December 15, 2025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before="360" w:line="276" w:lineRule="auto"/>
        <w:rPr>
          <w:b w:val="1"/>
          <w:bCs w:val="1"/>
          <w:color w:val="404040"/>
          <w:sz w:val="34"/>
          <w:szCs w:val="34"/>
        </w:rPr>
      </w:pPr>
      <w:bookmarkStart w:colFirst="0" w:colLast="0" w:name="_heading=h.wr57hz1smdwm" w:id="9"/>
      <w:bookmarkEnd w:id="9"/>
      <w:r w:rsidDel="00000000" w:rsidR="00000000" w:rsidRPr="00000000">
        <w:rPr>
          <w:b w:val="1"/>
          <w:bCs w:val="1"/>
          <w:color w:val="404040"/>
          <w:sz w:val="34"/>
          <w:szCs w:val="34"/>
          <w:rtl w:val="0"/>
        </w:rPr>
        <w:t xml:space="preserve">6. Adjournment</w:t>
      </w:r>
    </w:p>
    <w:p w:rsidR="00000000" w:rsidDel="00000000" w:rsidP="00000000" w:rsidRDefault="00000000" w:rsidRPr="00000000" w14:paraId="00000061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Meeting adjourned at 6:25 PM.</w:t>
      </w:r>
    </w:p>
    <w:p w:rsidR="00000000" w:rsidDel="00000000" w:rsidP="00000000" w:rsidRDefault="00000000" w:rsidRPr="00000000" w14:paraId="00000062">
      <w:pPr>
        <w:spacing w:after="240" w:before="240" w:line="276" w:lineRule="auto"/>
        <w:rPr>
          <w:b w:val="1"/>
          <w:bCs w:val="1"/>
          <w:sz w:val="18"/>
          <w:szCs w:val="18"/>
        </w:rPr>
        <w:sectPr>
          <w:headerReference r:id="rId8" w:type="default"/>
          <w:footerReference r:id="rId9" w:type="default"/>
          <w:pgSz w:h="15840" w:w="12240" w:orient="portrait"/>
          <w:pgMar w:bottom="720" w:top="1008" w:left="1080" w:right="1080" w:header="720" w:footer="720"/>
          <w:pgNumType w:start="1"/>
          <w:titlePg w:val="1"/>
        </w:sect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Minutes submitted by: Carrie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720" w:top="1008" w:left="1080" w:right="10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44546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44546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40404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-714371</wp:posOffset>
              </wp:positionH>
              <wp:positionV relativeFrom="paragraph">
                <wp:posOffset>-400045</wp:posOffset>
              </wp:positionV>
              <wp:extent cx="7827010" cy="10058400"/>
              <wp:effectExtent b="0" l="0" r="0" t="0"/>
              <wp:wrapNone/>
              <wp:docPr id="1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432475" y="0"/>
                        <a:ext cx="7827010" cy="10058400"/>
                        <a:chOff x="1432475" y="0"/>
                        <a:chExt cx="7827050" cy="7560000"/>
                      </a:xfrm>
                    </wpg:grpSpPr>
                    <wpg:grpSp>
                      <wpg:cNvGrpSpPr/>
                      <wpg:grpSpPr>
                        <a:xfrm>
                          <a:off x="1432495" y="0"/>
                          <a:ext cx="7827010" cy="7560000"/>
                          <a:chOff x="1432475" y="0"/>
                          <a:chExt cx="7827050" cy="756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432475" y="0"/>
                            <a:ext cx="78270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432495" y="0"/>
                            <a:ext cx="7827010" cy="7560000"/>
                            <a:chOff x="1432475" y="0"/>
                            <a:chExt cx="7827050" cy="7560000"/>
                          </a:xfrm>
                        </wpg:grpSpPr>
                        <wps:wsp>
                          <wps:cNvSpPr/>
                          <wps:cNvPr id="27" name="Shape 27"/>
                          <wps:spPr>
                            <a:xfrm>
                              <a:off x="1432475" y="0"/>
                              <a:ext cx="78270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432495" y="0"/>
                              <a:ext cx="7827010" cy="7560000"/>
                              <a:chOff x="1432475" y="0"/>
                              <a:chExt cx="7827050" cy="7560000"/>
                            </a:xfrm>
                          </wpg:grpSpPr>
                          <wps:wsp>
                            <wps:cNvSpPr/>
                            <wps:cNvPr id="29" name="Shape 29"/>
                            <wps:spPr>
                              <a:xfrm>
                                <a:off x="1432475" y="0"/>
                                <a:ext cx="78270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432495" y="0"/>
                                <a:ext cx="7827010" cy="7560000"/>
                                <a:chOff x="38100" y="0"/>
                                <a:chExt cx="7825740" cy="10058400"/>
                              </a:xfrm>
                            </wpg:grpSpPr>
                            <wps:wsp>
                              <wps:cNvSpPr/>
                              <wps:cNvPr id="31" name="Shape 31"/>
                              <wps:spPr>
                                <a:xfrm>
                                  <a:off x="38100" y="0"/>
                                  <a:ext cx="7825725" cy="10058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38100" y="0"/>
                                  <a:ext cx="7767588" cy="457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" name="Shape 33"/>
                              <wps:spPr>
                                <a:xfrm>
                                  <a:off x="1005840" y="9601200"/>
                                  <a:ext cx="6858000" cy="457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4" name="Shape 34"/>
                              <wps:spPr>
                                <a:xfrm>
                                  <a:off x="7391400" y="53340"/>
                                  <a:ext cx="350952" cy="3509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5" name="Shape 35"/>
                              <wps:spPr>
                                <a:xfrm>
                                  <a:off x="6995160" y="53340"/>
                                  <a:ext cx="350952" cy="3509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6" name="Shape 36"/>
                              <wps:spPr>
                                <a:xfrm>
                                  <a:off x="6591300" y="45720"/>
                                  <a:ext cx="350952" cy="3509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7" name="Shape 37"/>
                              <wps:spPr>
                                <a:xfrm>
                                  <a:off x="45720" y="9593580"/>
                                  <a:ext cx="999460" cy="457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8" name="Shape 38"/>
                              <wps:spPr>
                                <a:xfrm>
                                  <a:off x="789916" y="9659620"/>
                                  <a:ext cx="393700" cy="39445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 cap="flat" cmpd="sng" w="101600">
                                  <a:solidFill>
                                    <a:schemeClr val="lt1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-714371</wp:posOffset>
              </wp:positionH>
              <wp:positionV relativeFrom="paragraph">
                <wp:posOffset>-400045</wp:posOffset>
              </wp:positionV>
              <wp:extent cx="7827010" cy="10058400"/>
              <wp:effectExtent b="0" l="0" r="0" t="0"/>
              <wp:wrapNone/>
              <wp:docPr id="1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27010" cy="10058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color w:val="404040"/>
        <w:lang w:val="en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bCs w:val="1"/>
      <w:smallCaps w:val="1"/>
      <w:color w:val="8e3e0e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entury Gothic" w:cs="Century Gothic" w:eastAsia="Century Gothic" w:hAnsi="Century Gothic"/>
      <w:color w:val="00013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960" w:before="720" w:lineRule="auto"/>
    </w:pPr>
    <w:rPr>
      <w:rFonts w:ascii="Century Gothic" w:cs="Century Gothic" w:eastAsia="Century Gothic" w:hAnsi="Century Gothic"/>
      <w:b w:val="1"/>
      <w:bCs w:val="1"/>
      <w:smallCaps w:val="1"/>
      <w:color w:val="3280a1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TitleChar" w:customStyle="1">
    <w:name w:val="Title Char"/>
    <w:basedOn w:val="DefaultParagraphFont"/>
    <w:link w:val="Title"/>
    <w:uiPriority w:val="6"/>
    <w:rsid w:val="003636F5"/>
    <w:rPr>
      <w:rFonts w:cs="Times New Roman (Body CS)" w:asciiTheme="majorHAnsi" w:hAnsiTheme="majorHAnsi"/>
      <w:b w:val="1"/>
      <w:caps w:val="1"/>
      <w:color w:val="3280a1" w:themeColor="accent4" w:themeShade="0000BF"/>
      <w:spacing w:val="60"/>
      <w:sz w:val="48"/>
      <w:szCs w:val="48"/>
      <w14:textOutline w14:cap="rnd" w14:cmpd="sng" w14:w="6350" w14:algn="ctr">
        <w14:noFill/>
        <w14:prstDash w14:val="solid"/>
        <w14:bevel/>
      </w14:textOutline>
    </w:rPr>
  </w:style>
  <w:style w:type="paragraph" w:styleId="RowHeading" w:customStyle="1">
    <w:name w:val="Row Heading"/>
    <w:basedOn w:val="Normal"/>
    <w:uiPriority w:val="5"/>
    <w:semiHidden w:val="1"/>
    <w:qFormat w:val="1"/>
    <w:rPr>
      <w:b w:val="1"/>
      <w:bCs w:val="1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rmHeading" w:customStyle="1">
    <w:name w:val="Form Heading"/>
    <w:basedOn w:val="Normal"/>
    <w:uiPriority w:val="3"/>
    <w:semiHidden w:val="1"/>
    <w:qFormat w:val="1"/>
    <w:pPr>
      <w:spacing w:after="320"/>
      <w:ind w:right="288"/>
    </w:pPr>
    <w:rPr>
      <w:color w:val="595959" w:themeColor="text1" w:themeTint="0000A6"/>
    </w:rPr>
  </w:style>
  <w:style w:type="paragraph" w:styleId="TableText" w:customStyle="1">
    <w:name w:val="Table Text"/>
    <w:basedOn w:val="Normal"/>
    <w:uiPriority w:val="3"/>
    <w:semiHidden w:val="1"/>
    <w:qFormat w:val="1"/>
    <w:pPr>
      <w:spacing w:after="320"/>
    </w:pPr>
  </w:style>
  <w:style w:type="character" w:styleId="Heading1Char" w:customStyle="1">
    <w:name w:val="Heading 1 Char"/>
    <w:basedOn w:val="DefaultParagraphFont"/>
    <w:link w:val="Heading1"/>
    <w:uiPriority w:val="4"/>
    <w:rsid w:val="00E31B60"/>
    <w:rPr>
      <w:rFonts w:ascii="Century Gothic" w:cs="Times New Roman (Headings CS)" w:hAnsi="Century Gothic" w:eastAsiaTheme="majorEastAsia"/>
      <w:b w:val="1"/>
      <w:caps w:val="1"/>
      <w:color w:val="8e3e0e" w:themeColor="accent3" w:themeShade="000080"/>
      <w:spacing w:val="10"/>
      <w:sz w:val="28"/>
      <w:szCs w:val="30"/>
    </w:rPr>
  </w:style>
  <w:style w:type="paragraph" w:styleId="ListNumber">
    <w:name w:val="List Number"/>
    <w:basedOn w:val="Normal"/>
    <w:uiPriority w:val="9"/>
    <w:semiHidden w:val="1"/>
    <w:qFormat w:val="1"/>
    <w:pPr>
      <w:numPr>
        <w:numId w:val="1"/>
      </w:numPr>
      <w:spacing w:after="200"/>
    </w:pPr>
  </w:style>
  <w:style w:type="character" w:styleId="Heading2Char" w:customStyle="1">
    <w:name w:val="Heading 2 Char"/>
    <w:basedOn w:val="DefaultParagraphFont"/>
    <w:link w:val="Heading2"/>
    <w:uiPriority w:val="6"/>
    <w:semiHidden w:val="1"/>
    <w:rsid w:val="000102B6"/>
    <w:rPr>
      <w:rFonts w:asciiTheme="majorHAnsi" w:cstheme="majorBidi" w:eastAsiaTheme="majorEastAsia" w:hAnsiTheme="majorHAnsi"/>
      <w:color w:val="000131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 w:val="1"/>
    <w:qFormat w:val="1"/>
    <w:pPr>
      <w:spacing w:after="0" w:line="240" w:lineRule="auto"/>
      <w:jc w:val="right"/>
    </w:pPr>
    <w:rPr>
      <w:color w:val="000131" w:themeColor="accent1"/>
    </w:rPr>
  </w:style>
  <w:style w:type="character" w:styleId="FooterChar" w:customStyle="1">
    <w:name w:val="Footer Char"/>
    <w:basedOn w:val="DefaultParagraphFont"/>
    <w:link w:val="Footer"/>
    <w:uiPriority w:val="99"/>
    <w:rPr>
      <w:color w:val="000131" w:themeColor="accent1"/>
      <w:sz w:val="20"/>
      <w:szCs w:val="20"/>
    </w:rPr>
  </w:style>
  <w:style w:type="paragraph" w:styleId="NormalWeb">
    <w:name w:val="Normal (Web)"/>
    <w:basedOn w:val="Normal"/>
    <w:uiPriority w:val="99"/>
    <w:semiHidden w:val="1"/>
    <w:unhideWhenUsed w:val="1"/>
    <w:rsid w:val="00560F76"/>
    <w:pPr>
      <w:spacing w:after="100" w:afterAutospacing="1" w:before="100" w:beforeAutospacing="1" w:line="240" w:lineRule="auto"/>
    </w:pPr>
    <w:rPr>
      <w:rFonts w:ascii="Times New Roman" w:cs="Times New Roman" w:hAnsi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60F7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60F76"/>
    <w:rPr>
      <w:rFonts w:ascii="Segoe UI" w:cs="Segoe UI" w:hAnsi="Segoe UI"/>
      <w:sz w:val="18"/>
      <w:szCs w:val="18"/>
    </w:rPr>
  </w:style>
  <w:style w:type="paragraph" w:styleId="ListBullet">
    <w:name w:val="List Bullet"/>
    <w:basedOn w:val="Normal"/>
    <w:uiPriority w:val="10"/>
    <w:qFormat w:val="1"/>
    <w:rsid w:val="00840C37"/>
    <w:pPr>
      <w:numPr>
        <w:numId w:val="3"/>
      </w:numPr>
      <w:spacing w:after="100" w:before="100" w:line="240" w:lineRule="auto"/>
      <w:contextualSpacing w:val="1"/>
    </w:pPr>
    <w:rPr>
      <w:szCs w:val="21"/>
    </w:rPr>
  </w:style>
  <w:style w:type="paragraph" w:styleId="Header">
    <w:name w:val="header"/>
    <w:basedOn w:val="Normal"/>
    <w:link w:val="HeaderChar"/>
    <w:uiPriority w:val="99"/>
    <w:semiHidden w:val="1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 w:val="1"/>
    <w:rsid w:val="00DC5CA9"/>
    <w:rPr>
      <w:color w:val="808080"/>
    </w:rPr>
  </w:style>
  <w:style w:type="paragraph" w:styleId="Details" w:customStyle="1">
    <w:name w:val="Details"/>
    <w:basedOn w:val="Normal"/>
    <w:qFormat w:val="1"/>
    <w:rsid w:val="00E16B6E"/>
    <w:pPr>
      <w:spacing w:before="360"/>
      <w:contextualSpacing w:val="1"/>
    </w:pPr>
    <w:rPr>
      <w:color w:val="auto"/>
    </w:rPr>
  </w:style>
  <w:style w:type="paragraph" w:styleId="NoSpacing">
    <w:name w:val="No Spacing"/>
    <w:uiPriority w:val="99"/>
    <w:rsid w:val="0048066F"/>
    <w:pPr>
      <w:spacing w:after="0" w:line="240" w:lineRule="auto"/>
    </w:pPr>
    <w:rPr>
      <w:color w:val="404040" w:themeColor="text1" w:themeTint="0000BF"/>
      <w:sz w:val="24"/>
      <w:szCs w:val="20"/>
    </w:rPr>
  </w:style>
  <w:style w:type="character" w:styleId="Emphasis">
    <w:name w:val="Emphasis"/>
    <w:basedOn w:val="DefaultParagraphFont"/>
    <w:uiPriority w:val="20"/>
    <w:qFormat w:val="1"/>
    <w:rsid w:val="00E16B6E"/>
    <w:rPr>
      <w:b w:val="1"/>
      <w:i w:val="0"/>
      <w:iCs w:val="1"/>
      <w:color w:val="3280a1" w:themeColor="accent4" w:themeShade="0000BF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131"/>
      </a:accent1>
      <a:accent2>
        <a:srgbClr val="FF0000"/>
      </a:accent2>
      <a:accent3>
        <a:srgbClr val="ED884C"/>
      </a:accent3>
      <a:accent4>
        <a:srgbClr val="52A6C9"/>
      </a:accent4>
      <a:accent5>
        <a:srgbClr val="3515A5"/>
      </a:accent5>
      <a:accent6>
        <a:srgbClr val="DDA9C2"/>
      </a:accent6>
      <a:hlink>
        <a:srgbClr val="0563C1"/>
      </a:hlink>
      <a:folHlink>
        <a:srgbClr val="954F72"/>
      </a:folHlink>
    </a:clrScheme>
    <a:fontScheme name="Custom 80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L6puOb9GDSe10IliX8va6vEAcw==">CgMxLjAyDmguNXR4amc1d2gzN2NpMg5oLng4d3k4NmhvdGo1ODIOaC56MWIzajV0MDd6MjQyDmguYWRvb2c1NjYzZWFvMg5oLm14MGIxMXhvczRzNjIOaC43dmx2ZW5wOGwzcGgyDmguNmI2NWYzZTZycjBkMg1oLndyOWNobHU5bHZlMg5oLjJvaXFlaDQ2bDJxZzIOaC53cjU3aHoxc21kd204AHIhMUtxOHROalBVelBGTkpGUFp1ZzJMMExHS2J6R01NTDBa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2023-08-12T20:06:00Z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