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baseline"/>
          <w:rtl w:val="0"/>
        </w:rPr>
        <w:t xml:space="preserve">Burk Elementary PTSO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01/26/2026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5:41P</w:t>
      </w:r>
      <w:r w:rsidDel="00000000" w:rsidR="00000000" w:rsidRPr="00000000">
        <w:rPr>
          <w:rFonts w:ascii="Century Gothic" w:cs="Century Gothic" w:eastAsia="Century Gothic" w:hAnsi="Century Gothic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sz w:val="18"/>
          <w:szCs w:val="18"/>
        </w:rPr>
      </w:pPr>
      <w:bookmarkStart w:colFirst="0" w:colLast="0" w:name="_heading=h.5txjg5wh37ci" w:id="0"/>
      <w:bookmarkEnd w:id="0"/>
      <w:r w:rsidDel="00000000" w:rsidR="00000000" w:rsidRPr="00000000">
        <w:rPr>
          <w:sz w:val="18"/>
          <w:szCs w:val="18"/>
          <w:rtl w:val="0"/>
        </w:rPr>
        <w:t xml:space="preserve">In attendance</w:t>
      </w:r>
    </w:p>
    <w:tbl>
      <w:tblPr>
        <w:tblStyle w:val="Table1"/>
        <w:tblW w:w="10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5"/>
        <w:gridCol w:w="375"/>
        <w:gridCol w:w="3255"/>
        <w:gridCol w:w="450"/>
        <w:gridCol w:w="450"/>
        <w:gridCol w:w="5130"/>
        <w:tblGridChange w:id="0">
          <w:tblGrid>
            <w:gridCol w:w="405"/>
            <w:gridCol w:w="375"/>
            <w:gridCol w:w="3255"/>
            <w:gridCol w:w="450"/>
            <w:gridCol w:w="450"/>
            <w:gridCol w:w="51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Lindsay Brisson - President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Colleen Lynch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Melissa Farrow  - Vice president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Amy Gonzodez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Angela Martinez - Treasurer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Carrie Barraza - Secretary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Katrina Gruse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Bill MacDonald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Approval of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bdzh5nyjndn5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2. Roll Call</w:t>
      </w:r>
    </w:p>
    <w:p w:rsidR="00000000" w:rsidDel="00000000" w:rsidP="00000000" w:rsidRDefault="00000000" w:rsidRPr="00000000" w14:paraId="00000037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(Attendance recorded – not listed in notes.)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475dewmc6gw5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3. Approval of Minutes</w:t>
      </w:r>
    </w:p>
    <w:p w:rsidR="00000000" w:rsidDel="00000000" w:rsidP="00000000" w:rsidRDefault="00000000" w:rsidRPr="00000000" w14:paraId="00000039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Minutes from the previous meeting were reviewed and approved.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c6qxdhh0ldbr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4. Principal’s Report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Focus on helping students become aware of their own learning and feel positive about learning.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Discussion of “Bobcat fatigue” and student overwhelm.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AASA testing scheduled March 3–10 (grades 3rd–10th, per notes).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ACT testing 9th/10th grade from 10:00 AM–12:00 PM (per notes).</w:t>
      </w:r>
    </w:p>
    <w:p w:rsidR="00000000" w:rsidDel="00000000" w:rsidP="00000000" w:rsidRDefault="00000000" w:rsidRPr="00000000" w14:paraId="0000003F">
      <w:pPr>
        <w:numPr>
          <w:ilvl w:val="0"/>
          <w:numId w:val="10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Discussion regarding use of AI tools (ChatGPT/Gemini) and potential integration for student growth this year or next.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Review of last year vs. this year student growth incentives and associated costs.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ntfz1k1ccmnc" w:id="4"/>
      <w:bookmarkEnd w:id="4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Field Trip Discussion (End of May – tentative)</w:t>
      </w:r>
    </w:p>
    <w:p w:rsidR="00000000" w:rsidDel="00000000" w:rsidP="00000000" w:rsidRDefault="00000000" w:rsidRPr="00000000" w14:paraId="00000042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Cost comparisons discussed: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Stratosphere/Skateland – approx. $7,300 (400 students, pizza &amp; drinks included)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Altitude – approx. $3,200 (250 students)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Fat Cats – approx. $5,000 (200 students; buses not included)</w:t>
      </w:r>
    </w:p>
    <w:p w:rsidR="00000000" w:rsidDel="00000000" w:rsidP="00000000" w:rsidRDefault="00000000" w:rsidRPr="00000000" w14:paraId="00000046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Additional ideas discussed: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Inflatables and drinks on school field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District grill (principal/vice principal grilling hot dogs or burgers)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Game trucks (4 hours for 20 students at a time)</w:t>
      </w:r>
    </w:p>
    <w:p w:rsidR="00000000" w:rsidDel="00000000" w:rsidP="00000000" w:rsidRDefault="00000000" w:rsidRPr="00000000" w14:paraId="0000004A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q6r71473scw0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5. Unfinished Business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5yyywpu8cdod" w:id="6"/>
      <w:bookmarkEnd w:id="6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A. Budget Report</w:t>
      </w:r>
    </w:p>
    <w:p w:rsidR="00000000" w:rsidDel="00000000" w:rsidP="00000000" w:rsidRDefault="00000000" w:rsidRPr="00000000" w14:paraId="0000004D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Balances reported: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Checking: $14,624.34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Savings: $5,001.13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8xvb041q90ol" w:id="7"/>
      <w:bookmarkEnd w:id="7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B. Reimbursement Requests</w:t>
      </w:r>
    </w:p>
    <w:p w:rsidR="00000000" w:rsidDel="00000000" w:rsidP="00000000" w:rsidRDefault="00000000" w:rsidRPr="00000000" w14:paraId="00000051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RO System Repairs – Approved and paid.</w:t>
      </w:r>
    </w:p>
    <w:p w:rsidR="00000000" w:rsidDel="00000000" w:rsidP="00000000" w:rsidRDefault="00000000" w:rsidRPr="00000000" w14:paraId="00000052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Staff Reimbursements: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Katrina – Staff awards &amp; team building – Paid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Moore – Robotics – Paid</w:t>
      </w:r>
    </w:p>
    <w:p w:rsidR="00000000" w:rsidDel="00000000" w:rsidP="00000000" w:rsidRDefault="00000000" w:rsidRPr="00000000" w14:paraId="00000055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Community Reimbursements: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Lindsay – Panda Express meal &amp; flyers – $339 – Paid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Desirae – 1st &amp; 2nd grade music performance decorations – Paid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Angela – Cookie and soda reimbursement – Not yet submitted</w:t>
      </w:r>
    </w:p>
    <w:p w:rsidR="00000000" w:rsidDel="00000000" w:rsidP="00000000" w:rsidRDefault="00000000" w:rsidRPr="00000000" w14:paraId="00000059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1x4dgecptris" w:id="8"/>
      <w:bookmarkEnd w:id="8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6. New Business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ba36oqkr9kyh" w:id="9"/>
      <w:bookmarkEnd w:id="9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A. STUCO Valentine Dance (2/13)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Food trucks approved for playground area</w:t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Use of string lights</w:t>
      </w:r>
    </w:p>
    <w:p w:rsidR="00000000" w:rsidDel="00000000" w:rsidP="00000000" w:rsidRDefault="00000000" w:rsidRPr="00000000" w14:paraId="0000005E">
      <w:pPr>
        <w:numPr>
          <w:ilvl w:val="0"/>
          <w:numId w:val="8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Estimated attendance: 400 people</w:t>
      </w:r>
    </w:p>
    <w:p w:rsidR="00000000" w:rsidDel="00000000" w:rsidP="00000000" w:rsidRDefault="00000000" w:rsidRPr="00000000" w14:paraId="0000005F">
      <w:pPr>
        <w:numPr>
          <w:ilvl w:val="0"/>
          <w:numId w:val="8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Time: 6:00 PM – 8:00 PM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Corn Dog vendor: $600 minimum (noted that minimum was exceeded in past years)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Pop N Bottles: 10% back, no minimum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ei4ou6o4oyai" w:id="10"/>
      <w:bookmarkEnd w:id="10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B. Upcoming Teacher Lunch (2/25)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Vendors considered: Panda Express, Barro’s, Jason’s Deli, Gecko Grill, Salad and Go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Cost comparison requested</w:t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bvjzu7jqa6nr" w:id="11"/>
      <w:bookmarkEnd w:id="11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C. Restaurant Fundraiser Nights</w:t>
      </w:r>
    </w:p>
    <w:p w:rsidR="00000000" w:rsidDel="00000000" w:rsidP="00000000" w:rsidRDefault="00000000" w:rsidRPr="00000000" w14:paraId="00000066">
      <w:pPr>
        <w:numPr>
          <w:ilvl w:val="0"/>
          <w:numId w:val="9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1/29 – Jeremiah’s (Choir Concert)</w:t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3/18 – Fat Cats Spirit Night (Confirmed – Spring Break Wednesday)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cswo2ksc8ds0" w:id="12"/>
      <w:bookmarkEnd w:id="12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D. To Be Planned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2/19 – 3rd &amp; 4th Grade Music Performance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3/26 – TBD (possible Band performance; 3/25 suggested)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4/13 – Art Show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5/6 – Tentative Band &amp; Strings Concert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32b0u64tuxy" w:id="13"/>
      <w:bookmarkEnd w:id="13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E. Movie Night – April 17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Movie will be streamed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Voting to occur 3/1 via Google Form or ParentSquare</w:t>
      </w:r>
    </w:p>
    <w:p w:rsidR="00000000" w:rsidDel="00000000" w:rsidP="00000000" w:rsidRDefault="00000000" w:rsidRPr="00000000" w14:paraId="00000070">
      <w:pPr>
        <w:numPr>
          <w:ilvl w:val="0"/>
          <w:numId w:val="11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Options discussed:</w:t>
      </w:r>
    </w:p>
    <w:p w:rsidR="00000000" w:rsidDel="00000000" w:rsidP="00000000" w:rsidRDefault="00000000" w:rsidRPr="00000000" w14:paraId="00000071">
      <w:pPr>
        <w:numPr>
          <w:ilvl w:val="1"/>
          <w:numId w:val="11"/>
        </w:numPr>
        <w:spacing w:after="0" w:afterAutospacing="0" w:before="0" w:beforeAutospacing="0" w:line="276" w:lineRule="auto"/>
        <w:ind w:left="188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Lilo &amp; Stitch (old or new)</w:t>
      </w:r>
    </w:p>
    <w:p w:rsidR="00000000" w:rsidDel="00000000" w:rsidP="00000000" w:rsidRDefault="00000000" w:rsidRPr="00000000" w14:paraId="00000072">
      <w:pPr>
        <w:numPr>
          <w:ilvl w:val="1"/>
          <w:numId w:val="11"/>
        </w:numPr>
        <w:spacing w:after="0" w:afterAutospacing="0" w:before="0" w:beforeAutospacing="0" w:line="276" w:lineRule="auto"/>
        <w:ind w:left="188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The Minecraft Movie</w:t>
      </w:r>
    </w:p>
    <w:p w:rsidR="00000000" w:rsidDel="00000000" w:rsidP="00000000" w:rsidRDefault="00000000" w:rsidRPr="00000000" w14:paraId="00000073">
      <w:pPr>
        <w:numPr>
          <w:ilvl w:val="1"/>
          <w:numId w:val="11"/>
        </w:numPr>
        <w:spacing w:after="0" w:afterAutospacing="0" w:before="0" w:beforeAutospacing="0" w:line="276" w:lineRule="auto"/>
        <w:ind w:left="188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Dog Man</w:t>
      </w:r>
    </w:p>
    <w:p w:rsidR="00000000" w:rsidDel="00000000" w:rsidP="00000000" w:rsidRDefault="00000000" w:rsidRPr="00000000" w14:paraId="00000074">
      <w:pPr>
        <w:numPr>
          <w:ilvl w:val="1"/>
          <w:numId w:val="11"/>
        </w:numPr>
        <w:spacing w:after="0" w:afterAutospacing="0" w:before="0" w:beforeAutospacing="0" w:line="276" w:lineRule="auto"/>
        <w:ind w:left="188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Freakier Friday</w:t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Food sales: Pizza, popcorn, candy</w:t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Time: 6:00 PM – 8:00 PM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hd w:fill="ffffff" w:val="clear"/>
        <w:spacing w:line="276" w:lineRule="auto"/>
        <w:rPr>
          <w:rFonts w:ascii="Arial" w:cs="Arial" w:eastAsia="Arial" w:hAnsi="Arial"/>
          <w:color w:val="222222"/>
          <w:sz w:val="26"/>
          <w:szCs w:val="26"/>
        </w:rPr>
      </w:pPr>
      <w:bookmarkStart w:colFirst="0" w:colLast="0" w:name="_heading=h.1x9712coi0p0" w:id="14"/>
      <w:bookmarkEnd w:id="14"/>
      <w:r w:rsidDel="00000000" w:rsidR="00000000" w:rsidRPr="00000000">
        <w:rPr>
          <w:rFonts w:ascii="Arial" w:cs="Arial" w:eastAsia="Arial" w:hAnsi="Arial"/>
          <w:color w:val="222222"/>
          <w:sz w:val="26"/>
          <w:szCs w:val="26"/>
          <w:rtl w:val="0"/>
        </w:rPr>
        <w:t xml:space="preserve">F. Additional Items Discussed</w:t>
      </w:r>
    </w:p>
    <w:p w:rsidR="00000000" w:rsidDel="00000000" w:rsidP="00000000" w:rsidRDefault="00000000" w:rsidRPr="00000000" w14:paraId="00000078">
      <w:pPr>
        <w:numPr>
          <w:ilvl w:val="0"/>
          <w:numId w:val="12"/>
        </w:numPr>
        <w:shd w:fill="ffffff" w:val="clear"/>
        <w:spacing w:after="0" w:afterAutospacing="0" w:before="20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Otter Pop sales after Spring Break</w:t>
      </w:r>
    </w:p>
    <w:p w:rsidR="00000000" w:rsidDel="00000000" w:rsidP="00000000" w:rsidRDefault="00000000" w:rsidRPr="00000000" w14:paraId="00000079">
      <w:pPr>
        <w:numPr>
          <w:ilvl w:val="0"/>
          <w:numId w:val="12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Soda flavors (e.g., Swig-style)</w:t>
      </w:r>
    </w:p>
    <w:p w:rsidR="00000000" w:rsidDel="00000000" w:rsidP="00000000" w:rsidRDefault="00000000" w:rsidRPr="00000000" w14:paraId="0000007A">
      <w:pPr>
        <w:numPr>
          <w:ilvl w:val="0"/>
          <w:numId w:val="12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Yearbook signing party (LifeTouch photography mentioned)</w:t>
      </w:r>
    </w:p>
    <w:p w:rsidR="00000000" w:rsidDel="00000000" w:rsidP="00000000" w:rsidRDefault="00000000" w:rsidRPr="00000000" w14:paraId="0000007B">
      <w:pPr>
        <w:numPr>
          <w:ilvl w:val="0"/>
          <w:numId w:val="12"/>
        </w:numPr>
        <w:shd w:fill="ffffff" w:val="clear"/>
        <w:spacing w:after="0" w:afterAutospacing="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Thank you cards needed</w:t>
      </w:r>
    </w:p>
    <w:p w:rsidR="00000000" w:rsidDel="00000000" w:rsidP="00000000" w:rsidRDefault="00000000" w:rsidRPr="00000000" w14:paraId="0000007C">
      <w:pPr>
        <w:numPr>
          <w:ilvl w:val="0"/>
          <w:numId w:val="12"/>
        </w:numPr>
        <w:shd w:fill="ffffff" w:val="clear"/>
        <w:spacing w:after="200" w:before="0" w:beforeAutospacing="0" w:line="276" w:lineRule="auto"/>
        <w:ind w:left="940" w:hanging="36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Need to create list of school clubs and club sponsors</w:t>
      </w:r>
    </w:p>
    <w:p w:rsidR="00000000" w:rsidDel="00000000" w:rsidP="00000000" w:rsidRDefault="00000000" w:rsidRPr="00000000" w14:paraId="0000007D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ptuyl9dunvmi" w:id="15"/>
      <w:bookmarkEnd w:id="15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7. Next Meeting</w:t>
      </w:r>
    </w:p>
    <w:p w:rsidR="00000000" w:rsidDel="00000000" w:rsidP="00000000" w:rsidRDefault="00000000" w:rsidRPr="00000000" w14:paraId="0000007F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Scheduled for February 23 (Note: Not the 3rd Monday due to holiday).</w:t>
      </w:r>
    </w:p>
    <w:p w:rsidR="00000000" w:rsidDel="00000000" w:rsidP="00000000" w:rsidRDefault="00000000" w:rsidRPr="00000000" w14:paraId="00000080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hd w:fill="ffffff" w:val="clear"/>
        <w:spacing w:before="360" w:line="276" w:lineRule="auto"/>
        <w:rPr>
          <w:rFonts w:ascii="Arial" w:cs="Arial" w:eastAsia="Arial" w:hAnsi="Arial"/>
          <w:b w:val="1"/>
          <w:bCs w:val="1"/>
          <w:color w:val="222222"/>
          <w:sz w:val="34"/>
          <w:szCs w:val="34"/>
        </w:rPr>
      </w:pPr>
      <w:bookmarkStart w:colFirst="0" w:colLast="0" w:name="_heading=h.jbt03ztavzvh" w:id="16"/>
      <w:bookmarkEnd w:id="16"/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34"/>
          <w:szCs w:val="34"/>
          <w:rtl w:val="0"/>
        </w:rPr>
        <w:t xml:space="preserve">8. Adjournment</w:t>
      </w:r>
    </w:p>
    <w:p w:rsidR="00000000" w:rsidDel="00000000" w:rsidP="00000000" w:rsidRDefault="00000000" w:rsidRPr="00000000" w14:paraId="00000082">
      <w:pPr>
        <w:shd w:fill="ffffff" w:val="clear"/>
        <w:spacing w:after="200" w:before="200" w:line="276" w:lineRule="auto"/>
        <w:rPr>
          <w:rFonts w:ascii="Arial" w:cs="Arial" w:eastAsia="Arial" w:hAnsi="Arial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2"/>
          <w:szCs w:val="22"/>
          <w:rtl w:val="0"/>
        </w:rPr>
        <w:t xml:space="preserve">Meeting adjourned at 6:52 PM by Lin / Angela.</w:t>
      </w:r>
    </w:p>
    <w:p w:rsidR="00000000" w:rsidDel="00000000" w:rsidP="00000000" w:rsidRDefault="00000000" w:rsidRPr="00000000" w14:paraId="00000083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  <w:sz w:val="18"/>
          <w:szCs w:val="18"/>
        </w:rPr>
        <w:sectPr>
          <w:headerReference r:id="rId7" w:type="default"/>
          <w:footerReference r:id="rId8" w:type="default"/>
          <w:pgSz w:h="15840" w:w="12240" w:orient="portrait"/>
          <w:pgMar w:bottom="720" w:top="1008" w:left="1080" w:right="108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line="276" w:lineRule="auto"/>
        <w:rPr/>
      </w:pPr>
      <w:bookmarkStart w:colFirst="0" w:colLast="0" w:name="_heading=h.osvdc3hwei2k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bookmarkStart w:colFirst="0" w:colLast="0" w:name="_heading=h.30j0zll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 </w:t>
      </w:r>
    </w:p>
    <w:sectPr>
      <w:type w:val="nextPage"/>
      <w:pgSz w:h="15840" w:w="12240" w:orient="portrait"/>
      <w:pgMar w:bottom="720" w:top="1008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4546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40404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-714372</wp:posOffset>
              </wp:positionH>
              <wp:positionV relativeFrom="paragraph">
                <wp:posOffset>-400046</wp:posOffset>
              </wp:positionV>
              <wp:extent cx="7827010" cy="10058400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32475" y="0"/>
                        <a:ext cx="7827010" cy="10058400"/>
                        <a:chOff x="1432475" y="0"/>
                        <a:chExt cx="7827050" cy="7560000"/>
                      </a:xfrm>
                    </wpg:grpSpPr>
                    <wpg:grpSp>
                      <wpg:cNvGrpSpPr/>
                      <wpg:grpSpPr>
                        <a:xfrm>
                          <a:off x="1432495" y="0"/>
                          <a:ext cx="7827010" cy="7560000"/>
                          <a:chOff x="1432475" y="0"/>
                          <a:chExt cx="7827050" cy="756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432475" y="0"/>
                            <a:ext cx="78270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432495" y="0"/>
                            <a:ext cx="7827010" cy="7560000"/>
                            <a:chOff x="1432475" y="0"/>
                            <a:chExt cx="7827050" cy="756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432475" y="0"/>
                              <a:ext cx="78270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32495" y="0"/>
                              <a:ext cx="7827010" cy="7560000"/>
                              <a:chOff x="38100" y="0"/>
                              <a:chExt cx="7825740" cy="100584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38100" y="0"/>
                                <a:ext cx="7825725" cy="1005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38100" y="0"/>
                                <a:ext cx="7767588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1005840" y="9601200"/>
                                <a:ext cx="68580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7391400" y="53340"/>
                                <a:ext cx="350952" cy="35095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6995160" y="53340"/>
                                <a:ext cx="350952" cy="35095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2" name="Shape 12"/>
                            <wps:spPr>
                              <a:xfrm>
                                <a:off x="6591300" y="45720"/>
                                <a:ext cx="350952" cy="35095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3" name="Shape 13"/>
                            <wps:spPr>
                              <a:xfrm>
                                <a:off x="45720" y="9593580"/>
                                <a:ext cx="99946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789916" y="9659620"/>
                                <a:ext cx="393700" cy="39445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 cap="flat" cmpd="sng" w="101600">
                                <a:solidFill>
                                  <a:schemeClr val="lt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-714372</wp:posOffset>
              </wp:positionH>
              <wp:positionV relativeFrom="paragraph">
                <wp:posOffset>-400046</wp:posOffset>
              </wp:positionV>
              <wp:extent cx="7827010" cy="10058400"/>
              <wp:effectExtent b="0" l="0" r="0" t="0"/>
              <wp:wrapNone/>
              <wp:docPr id="10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27010" cy="10058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color w:val="404040"/>
        <w:lang w:val="en"/>
      </w:rPr>
    </w:rPrDefault>
    <w:pPrDefault>
      <w:pPr>
        <w:spacing w:after="12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smallCaps w:val="1"/>
      <w:color w:val="8e3e0e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entury Gothic" w:cs="Century Gothic" w:eastAsia="Century Gothic" w:hAnsi="Century Gothic"/>
      <w:color w:val="00013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960" w:before="720" w:lineRule="auto"/>
    </w:pPr>
    <w:rPr>
      <w:rFonts w:ascii="Century Gothic" w:cs="Century Gothic" w:eastAsia="Century Gothic" w:hAnsi="Century Gothic"/>
      <w:b w:val="1"/>
      <w:bCs w:val="1"/>
      <w:smallCaps w:val="1"/>
      <w:color w:val="3280a1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TitleChar" w:customStyle="1">
    <w:name w:val="Title Char"/>
    <w:basedOn w:val="DefaultParagraphFont"/>
    <w:link w:val="Title"/>
    <w:uiPriority w:val="6"/>
    <w:rsid w:val="003636F5"/>
    <w:rPr>
      <w:rFonts w:cs="Times New Roman (Body CS)" w:asciiTheme="majorHAnsi" w:hAnsiTheme="majorHAnsi"/>
      <w:b w:val="1"/>
      <w:caps w:val="1"/>
      <w:color w:val="3280a1" w:themeColor="accent4" w:themeShade="0000BF"/>
      <w:spacing w:val="60"/>
      <w:sz w:val="48"/>
      <w:szCs w:val="48"/>
      <w14:textOutline w14:cap="rnd" w14:cmpd="sng" w14:w="6350" w14:algn="ctr">
        <w14:noFill/>
        <w14:prstDash w14:val="solid"/>
        <w14:bevel/>
      </w14:textOutline>
    </w:rPr>
  </w:style>
  <w:style w:type="paragraph" w:styleId="RowHeading" w:customStyle="1">
    <w:name w:val="Row Heading"/>
    <w:basedOn w:val="Normal"/>
    <w:uiPriority w:val="5"/>
    <w:semiHidden w:val="1"/>
    <w:qFormat w:val="1"/>
    <w:rPr>
      <w:b w:val="1"/>
      <w:bCs w:val="1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rmHeading" w:customStyle="1">
    <w:name w:val="Form Heading"/>
    <w:basedOn w:val="Normal"/>
    <w:uiPriority w:val="3"/>
    <w:semiHidden w:val="1"/>
    <w:qFormat w:val="1"/>
    <w:pPr>
      <w:spacing w:after="320"/>
      <w:ind w:right="288"/>
    </w:pPr>
    <w:rPr>
      <w:color w:val="595959" w:themeColor="text1" w:themeTint="0000A6"/>
    </w:rPr>
  </w:style>
  <w:style w:type="paragraph" w:styleId="TableText" w:customStyle="1">
    <w:name w:val="Table Text"/>
    <w:basedOn w:val="Normal"/>
    <w:uiPriority w:val="3"/>
    <w:semiHidden w:val="1"/>
    <w:qFormat w:val="1"/>
    <w:pPr>
      <w:spacing w:after="320"/>
    </w:pPr>
  </w:style>
  <w:style w:type="character" w:styleId="Heading1Char" w:customStyle="1">
    <w:name w:val="Heading 1 Char"/>
    <w:basedOn w:val="DefaultParagraphFont"/>
    <w:link w:val="Heading1"/>
    <w:uiPriority w:val="4"/>
    <w:rsid w:val="00E31B60"/>
    <w:rPr>
      <w:rFonts w:ascii="Century Gothic" w:cs="Times New Roman (Headings CS)" w:hAnsi="Century Gothic" w:eastAsiaTheme="majorEastAsia"/>
      <w:b w:val="1"/>
      <w:caps w:val="1"/>
      <w:color w:val="8e3e0e" w:themeColor="accent3" w:themeShade="000080"/>
      <w:spacing w:val="10"/>
      <w:sz w:val="28"/>
      <w:szCs w:val="30"/>
    </w:rPr>
  </w:style>
  <w:style w:type="paragraph" w:styleId="ListNumber">
    <w:name w:val="List Number"/>
    <w:basedOn w:val="Normal"/>
    <w:uiPriority w:val="9"/>
    <w:semiHidden w:val="1"/>
    <w:qFormat w:val="1"/>
    <w:pPr>
      <w:numPr>
        <w:numId w:val="1"/>
      </w:numPr>
      <w:spacing w:after="200"/>
    </w:pPr>
  </w:style>
  <w:style w:type="character" w:styleId="Heading2Char" w:customStyle="1">
    <w:name w:val="Heading 2 Char"/>
    <w:basedOn w:val="DefaultParagraphFont"/>
    <w:link w:val="Heading2"/>
    <w:uiPriority w:val="6"/>
    <w:semiHidden w:val="1"/>
    <w:rsid w:val="000102B6"/>
    <w:rPr>
      <w:rFonts w:asciiTheme="majorHAnsi" w:cstheme="majorBidi" w:eastAsiaTheme="majorEastAsia" w:hAnsiTheme="majorHAnsi"/>
      <w:color w:val="000131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qFormat w:val="1"/>
    <w:pPr>
      <w:spacing w:after="0" w:line="240" w:lineRule="auto"/>
      <w:jc w:val="right"/>
    </w:pPr>
    <w:rPr>
      <w:color w:val="000131" w:themeColor="accent1"/>
    </w:rPr>
  </w:style>
  <w:style w:type="character" w:styleId="FooterChar" w:customStyle="1">
    <w:name w:val="Footer Char"/>
    <w:basedOn w:val="DefaultParagraphFont"/>
    <w:link w:val="Footer"/>
    <w:uiPriority w:val="99"/>
    <w:rPr>
      <w:color w:val="000131" w:themeColor="accent1"/>
      <w:sz w:val="20"/>
      <w:szCs w:val="20"/>
    </w:rPr>
  </w:style>
  <w:style w:type="paragraph" w:styleId="NormalWeb">
    <w:name w:val="Normal (Web)"/>
    <w:basedOn w:val="Normal"/>
    <w:uiPriority w:val="99"/>
    <w:semiHidden w:val="1"/>
    <w:unhideWhenUsed w:val="1"/>
    <w:rsid w:val="00560F76"/>
    <w:pPr>
      <w:spacing w:after="100" w:afterAutospacing="1" w:before="100" w:beforeAutospacing="1" w:line="240" w:lineRule="auto"/>
    </w:pPr>
    <w:rPr>
      <w:rFonts w:ascii="Times New Roman" w:cs="Times New Roman" w:hAnsi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60F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60F76"/>
    <w:rPr>
      <w:rFonts w:ascii="Segoe UI" w:cs="Segoe UI" w:hAnsi="Segoe UI"/>
      <w:sz w:val="18"/>
      <w:szCs w:val="18"/>
    </w:rPr>
  </w:style>
  <w:style w:type="paragraph" w:styleId="ListBullet">
    <w:name w:val="List Bullet"/>
    <w:basedOn w:val="Normal"/>
    <w:uiPriority w:val="10"/>
    <w:qFormat w:val="1"/>
    <w:rsid w:val="00840C37"/>
    <w:pPr>
      <w:numPr>
        <w:numId w:val="3"/>
      </w:numPr>
      <w:spacing w:after="100" w:before="100" w:line="240" w:lineRule="auto"/>
      <w:contextualSpacing w:val="1"/>
    </w:pPr>
    <w:rPr>
      <w:szCs w:val="21"/>
    </w:rPr>
  </w:style>
  <w:style w:type="paragraph" w:styleId="Header">
    <w:name w:val="header"/>
    <w:basedOn w:val="Normal"/>
    <w:link w:val="HeaderChar"/>
    <w:uiPriority w:val="99"/>
    <w:semiHidden w:val="1"/>
    <w:rsid w:val="0054423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0102B6"/>
    <w:rPr>
      <w:sz w:val="24"/>
      <w:szCs w:val="20"/>
    </w:rPr>
  </w:style>
  <w:style w:type="character" w:styleId="PlaceholderText">
    <w:name w:val="Placeholder Text"/>
    <w:basedOn w:val="DefaultParagraphFont"/>
    <w:uiPriority w:val="99"/>
    <w:semiHidden w:val="1"/>
    <w:rsid w:val="00DC5CA9"/>
    <w:rPr>
      <w:color w:val="808080"/>
    </w:rPr>
  </w:style>
  <w:style w:type="paragraph" w:styleId="Details" w:customStyle="1">
    <w:name w:val="Details"/>
    <w:basedOn w:val="Normal"/>
    <w:qFormat w:val="1"/>
    <w:rsid w:val="00E16B6E"/>
    <w:pPr>
      <w:spacing w:before="360"/>
      <w:contextualSpacing w:val="1"/>
    </w:pPr>
    <w:rPr>
      <w:color w:val="auto"/>
    </w:rPr>
  </w:style>
  <w:style w:type="paragraph" w:styleId="NoSpacing">
    <w:name w:val="No Spacing"/>
    <w:uiPriority w:val="99"/>
    <w:rsid w:val="0048066F"/>
    <w:pPr>
      <w:spacing w:after="0" w:line="240" w:lineRule="auto"/>
    </w:pPr>
    <w:rPr>
      <w:color w:val="404040" w:themeColor="text1" w:themeTint="0000BF"/>
      <w:sz w:val="24"/>
      <w:szCs w:val="20"/>
    </w:rPr>
  </w:style>
  <w:style w:type="character" w:styleId="Emphasis">
    <w:name w:val="Emphasis"/>
    <w:basedOn w:val="DefaultParagraphFont"/>
    <w:uiPriority w:val="20"/>
    <w:qFormat w:val="1"/>
    <w:rsid w:val="00E16B6E"/>
    <w:rPr>
      <w:b w:val="1"/>
      <w:i w:val="0"/>
      <w:iCs w:val="1"/>
      <w:color w:val="3280a1" w:themeColor="accent4" w:themeShade="0000BF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131"/>
      </a:accent1>
      <a:accent2>
        <a:srgbClr val="FF0000"/>
      </a:accent2>
      <a:accent3>
        <a:srgbClr val="ED884C"/>
      </a:accent3>
      <a:accent4>
        <a:srgbClr val="52A6C9"/>
      </a:accent4>
      <a:accent5>
        <a:srgbClr val="3515A5"/>
      </a:accent5>
      <a:accent6>
        <a:srgbClr val="DDA9C2"/>
      </a:accent6>
      <a:hlink>
        <a:srgbClr val="0563C1"/>
      </a:hlink>
      <a:folHlink>
        <a:srgbClr val="954F72"/>
      </a:folHlink>
    </a:clrScheme>
    <a:fontScheme name="Custom 80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D5Je4WzIG7cju/pbRgQX+tV++Q==">CgMxLjAyDmguNXR4amc1d2gzN2NpMg5oLmJkemg1bnlqbmRuNTIOaC40NzVkZXdtYzZndzUyDmguYzZxeGRoaDBsZGJyMg5oLm50ZnoxazFjY21uYzIOaC5xNnI3MTQ3M3NjdzAyDmguNXl5eXdwdThjZG9kMg5oLjh4dmIwNDFxOTBvbDIOaC4xeDRkZ2VjcHRyaXMyDmguYmEzNm9xa3I5a3loMg5oLmVpNG91Nm80b3lhaTIOaC5idmp6dTdqcWE2bnIyDmguY3N3bzJrc2M4ZHMwMg1oLjMyYjB1NjR0dXh5Mg5oLjF4OTcxMmNvaTBwMDIOaC5wdHV5bDlkdW52bWkyDmguamJ0MDN6dGF2enZoMg5oLm9zdmRjM2h3ZWkyazIJaC4zMGowemxsOAByITFaSmVUYjNpYnkxT3pfLWRPYnZVU01XM3k4aldoX0Z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2023-08-12T20:06:00Z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